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2661B2" w:rsidRPr="00AB4EBC" w:rsidP="002661B2">
      <w:pPr>
        <w:rPr>
          <w:sz w:val="22"/>
          <w:szCs w:val="22"/>
        </w:rPr>
      </w:pPr>
      <w:r w:rsidRPr="00AB4EBC">
        <w:rPr>
          <w:sz w:val="22"/>
          <w:szCs w:val="22"/>
        </w:rPr>
        <w:t>РЕПУБЛИКА СРБИЈА</w:t>
      </w:r>
    </w:p>
    <w:p w:rsidR="002661B2" w:rsidRPr="00AB4EBC" w:rsidP="002661B2">
      <w:pPr>
        <w:rPr>
          <w:sz w:val="22"/>
          <w:szCs w:val="22"/>
        </w:rPr>
      </w:pPr>
      <w:r w:rsidRPr="00AB4EBC">
        <w:rPr>
          <w:sz w:val="22"/>
          <w:szCs w:val="22"/>
        </w:rPr>
        <w:t>НАРОДНА СКУПШТИНА</w:t>
      </w:r>
    </w:p>
    <w:p w:rsidR="002661B2" w:rsidRPr="00AB4EBC" w:rsidP="002661B2">
      <w:pPr>
        <w:rPr>
          <w:sz w:val="22"/>
          <w:szCs w:val="22"/>
        </w:rPr>
      </w:pPr>
      <w:r w:rsidRPr="00AB4EBC">
        <w:rPr>
          <w:sz w:val="22"/>
          <w:szCs w:val="22"/>
        </w:rPr>
        <w:t xml:space="preserve">Одбор за образовање, науку, </w:t>
      </w:r>
    </w:p>
    <w:p w:rsidR="002661B2" w:rsidRPr="00AB4EBC" w:rsidP="002661B2">
      <w:pPr>
        <w:rPr>
          <w:sz w:val="22"/>
          <w:szCs w:val="22"/>
        </w:rPr>
      </w:pPr>
      <w:r w:rsidRPr="00AB4EBC">
        <w:rPr>
          <w:sz w:val="22"/>
          <w:szCs w:val="22"/>
        </w:rPr>
        <w:t>технолошки развој и информатичко друштво</w:t>
      </w:r>
    </w:p>
    <w:p w:rsidR="002661B2" w:rsidRPr="00AB4EBC" w:rsidP="002661B2">
      <w:pPr>
        <w:rPr>
          <w:sz w:val="22"/>
          <w:szCs w:val="22"/>
        </w:rPr>
      </w:pPr>
      <w:r w:rsidRPr="00AB4EBC">
        <w:rPr>
          <w:sz w:val="22"/>
          <w:szCs w:val="22"/>
        </w:rPr>
        <w:t>1</w:t>
      </w:r>
      <w:r w:rsidRPr="00AB4EBC" w:rsidR="003B1CF0">
        <w:rPr>
          <w:sz w:val="22"/>
          <w:szCs w:val="22"/>
        </w:rPr>
        <w:t>4</w:t>
      </w:r>
      <w:r w:rsidRPr="00AB4EBC">
        <w:rPr>
          <w:sz w:val="22"/>
          <w:szCs w:val="22"/>
        </w:rPr>
        <w:t xml:space="preserve"> Број: 06-2/1</w:t>
      </w:r>
      <w:r w:rsidRPr="00AB4EBC" w:rsidR="00A15E71">
        <w:rPr>
          <w:sz w:val="22"/>
          <w:szCs w:val="22"/>
        </w:rPr>
        <w:t>98</w:t>
      </w:r>
      <w:r w:rsidRPr="00AB4EBC">
        <w:rPr>
          <w:sz w:val="22"/>
          <w:szCs w:val="22"/>
        </w:rPr>
        <w:t>-14</w:t>
      </w:r>
    </w:p>
    <w:p w:rsidR="002661B2" w:rsidRPr="00AB4EBC" w:rsidP="002661B2">
      <w:pPr>
        <w:rPr>
          <w:sz w:val="22"/>
          <w:szCs w:val="22"/>
        </w:rPr>
      </w:pPr>
      <w:r w:rsidRPr="00AB4EBC">
        <w:rPr>
          <w:sz w:val="22"/>
          <w:szCs w:val="22"/>
        </w:rPr>
        <w:t>1</w:t>
      </w:r>
      <w:r w:rsidRPr="00AB4EBC" w:rsidR="00D35AF8">
        <w:rPr>
          <w:sz w:val="22"/>
          <w:szCs w:val="22"/>
        </w:rPr>
        <w:t>0</w:t>
      </w:r>
      <w:r w:rsidRPr="00AB4EBC" w:rsidR="00215140">
        <w:rPr>
          <w:sz w:val="22"/>
          <w:szCs w:val="22"/>
        </w:rPr>
        <w:t xml:space="preserve">. </w:t>
      </w:r>
      <w:r w:rsidRPr="00AB4EBC" w:rsidR="0054043C">
        <w:rPr>
          <w:sz w:val="22"/>
          <w:szCs w:val="22"/>
        </w:rPr>
        <w:t>октобар</w:t>
      </w:r>
      <w:r w:rsidRPr="00AB4EBC" w:rsidR="0054043C">
        <w:rPr>
          <w:sz w:val="22"/>
          <w:szCs w:val="22"/>
        </w:rPr>
        <w:t xml:space="preserve"> </w:t>
      </w:r>
      <w:r w:rsidRPr="00AB4EBC">
        <w:rPr>
          <w:sz w:val="22"/>
          <w:szCs w:val="22"/>
        </w:rPr>
        <w:t>2014. године</w:t>
      </w:r>
    </w:p>
    <w:p w:rsidR="002661B2" w:rsidRPr="00AB4EBC" w:rsidP="002661B2">
      <w:pPr>
        <w:rPr>
          <w:sz w:val="22"/>
          <w:szCs w:val="22"/>
        </w:rPr>
      </w:pPr>
      <w:r w:rsidRPr="00AB4EBC">
        <w:rPr>
          <w:sz w:val="22"/>
          <w:szCs w:val="22"/>
        </w:rPr>
        <w:t>Б е о г р а д</w:t>
      </w:r>
    </w:p>
    <w:p w:rsidR="00E06C9B" w:rsidRPr="00AB4EBC" w:rsidP="002661B2">
      <w:pPr>
        <w:rPr>
          <w:sz w:val="22"/>
          <w:szCs w:val="22"/>
        </w:rPr>
      </w:pPr>
    </w:p>
    <w:p w:rsidR="002661B2" w:rsidRPr="00AB4EBC" w:rsidP="002661B2">
      <w:pPr>
        <w:rPr>
          <w:sz w:val="22"/>
          <w:szCs w:val="22"/>
        </w:rPr>
      </w:pPr>
    </w:p>
    <w:p w:rsidR="00AB4EBC" w:rsidRPr="00AB4EBC" w:rsidP="002661B2">
      <w:pPr>
        <w:rPr>
          <w:sz w:val="22"/>
          <w:szCs w:val="22"/>
        </w:rPr>
      </w:pPr>
    </w:p>
    <w:p w:rsidR="002661B2" w:rsidRPr="00AB4EBC" w:rsidP="002661B2">
      <w:pPr>
        <w:jc w:val="center"/>
        <w:rPr>
          <w:sz w:val="22"/>
          <w:szCs w:val="22"/>
        </w:rPr>
      </w:pPr>
      <w:r w:rsidRPr="00AB4EBC">
        <w:rPr>
          <w:sz w:val="22"/>
          <w:szCs w:val="22"/>
        </w:rPr>
        <w:t xml:space="preserve">ЗАПИСНИК </w:t>
      </w:r>
    </w:p>
    <w:p w:rsidR="002661B2" w:rsidRPr="00AB4EBC" w:rsidP="002661B2">
      <w:pPr>
        <w:jc w:val="center"/>
        <w:rPr>
          <w:sz w:val="22"/>
          <w:szCs w:val="22"/>
        </w:rPr>
      </w:pPr>
      <w:r w:rsidRPr="00AB4EBC">
        <w:rPr>
          <w:sz w:val="22"/>
          <w:szCs w:val="22"/>
        </w:rPr>
        <w:t>ДЕВЕТЕ</w:t>
      </w:r>
      <w:r w:rsidRPr="00AB4EBC">
        <w:rPr>
          <w:sz w:val="22"/>
          <w:szCs w:val="22"/>
        </w:rPr>
        <w:t xml:space="preserve"> </w:t>
      </w:r>
      <w:r w:rsidRPr="00AB4EBC">
        <w:rPr>
          <w:sz w:val="22"/>
          <w:szCs w:val="22"/>
          <w:lang w:val="sr-Cyrl-CS"/>
        </w:rPr>
        <w:t>СЕДНИЦЕ</w:t>
      </w:r>
      <w:r w:rsidRPr="00AB4EBC">
        <w:rPr>
          <w:sz w:val="22"/>
          <w:szCs w:val="22"/>
        </w:rPr>
        <w:t xml:space="preserve"> ОДБОРА</w:t>
      </w:r>
      <w:r w:rsidRPr="00AB4EBC">
        <w:rPr>
          <w:b/>
          <w:sz w:val="22"/>
          <w:szCs w:val="22"/>
        </w:rPr>
        <w:t xml:space="preserve"> </w:t>
      </w:r>
      <w:r w:rsidRPr="00AB4EBC">
        <w:rPr>
          <w:sz w:val="22"/>
          <w:szCs w:val="22"/>
        </w:rPr>
        <w:t>ЗА ОБРАЗОВАЊЕ, НАУКУ, ТЕХНОЛОШКИ РАЗВОЈ</w:t>
      </w:r>
    </w:p>
    <w:p w:rsidR="002661B2" w:rsidRPr="00AB4EBC" w:rsidP="002661B2">
      <w:pPr>
        <w:jc w:val="center"/>
        <w:rPr>
          <w:sz w:val="22"/>
          <w:szCs w:val="22"/>
          <w:lang w:val="sr-Cyrl-CS"/>
        </w:rPr>
      </w:pPr>
      <w:r w:rsidRPr="00AB4EBC">
        <w:rPr>
          <w:sz w:val="22"/>
          <w:szCs w:val="22"/>
        </w:rPr>
        <w:t>И ИНФОРМАТИЧКО ДРУШТВО,</w:t>
      </w:r>
      <w:r w:rsidRPr="00AB4EBC" w:rsidR="00B120F4">
        <w:rPr>
          <w:sz w:val="22"/>
          <w:szCs w:val="22"/>
        </w:rPr>
        <w:t xml:space="preserve"> </w:t>
      </w:r>
      <w:r w:rsidRPr="00AB4EBC" w:rsidR="00D35AF8">
        <w:rPr>
          <w:sz w:val="22"/>
          <w:szCs w:val="22"/>
          <w:lang w:val="sr-Cyrl-CS"/>
        </w:rPr>
        <w:t>ОДРЖАНЕ 10</w:t>
      </w:r>
      <w:r w:rsidRPr="00AB4EBC" w:rsidR="00FD6E72">
        <w:rPr>
          <w:sz w:val="22"/>
          <w:szCs w:val="22"/>
          <w:lang w:val="sr-Cyrl-CS"/>
        </w:rPr>
        <w:t>. ОКТОБРА</w:t>
      </w:r>
      <w:r w:rsidRPr="00AB4EBC">
        <w:rPr>
          <w:sz w:val="22"/>
          <w:szCs w:val="22"/>
          <w:lang w:val="sr-Cyrl-CS"/>
        </w:rPr>
        <w:t xml:space="preserve"> 2014. ГОДИНЕ</w:t>
      </w:r>
    </w:p>
    <w:p w:rsidR="002661B2" w:rsidRPr="00AB4EBC" w:rsidP="002661B2">
      <w:pPr>
        <w:rPr>
          <w:sz w:val="22"/>
          <w:szCs w:val="22"/>
          <w:lang w:val="sr-Cyrl-CS"/>
        </w:rPr>
      </w:pPr>
    </w:p>
    <w:p w:rsidR="002661B2" w:rsidRPr="00AB4EBC" w:rsidP="002661B2">
      <w:pPr>
        <w:ind w:firstLine="720"/>
        <w:jc w:val="both"/>
        <w:rPr>
          <w:sz w:val="22"/>
          <w:szCs w:val="22"/>
          <w:lang w:val="sr-Cyrl-CS"/>
        </w:rPr>
      </w:pPr>
      <w:r w:rsidRPr="00AB4EBC">
        <w:rPr>
          <w:sz w:val="22"/>
          <w:szCs w:val="22"/>
          <w:lang w:val="sr-Cyrl-CS"/>
        </w:rPr>
        <w:t>Седница је почела у 11</w:t>
      </w:r>
      <w:r w:rsidRPr="00AB4EBC">
        <w:rPr>
          <w:sz w:val="22"/>
          <w:szCs w:val="22"/>
          <w:lang w:val="sr-Cyrl-CS"/>
        </w:rPr>
        <w:t>,</w:t>
      </w:r>
      <w:r w:rsidRPr="00AB4EBC" w:rsidR="00C867CF">
        <w:rPr>
          <w:sz w:val="22"/>
          <w:szCs w:val="22"/>
          <w:lang w:val="sr-Cyrl-CS"/>
        </w:rPr>
        <w:t>4</w:t>
      </w:r>
      <w:r w:rsidRPr="00AB4EBC">
        <w:rPr>
          <w:sz w:val="22"/>
          <w:szCs w:val="22"/>
          <w:lang w:val="sr-Cyrl-CS"/>
        </w:rPr>
        <w:t>0 часова.</w:t>
      </w:r>
    </w:p>
    <w:p w:rsidR="002661B2" w:rsidRPr="00AB4EBC" w:rsidP="002661B2">
      <w:pPr>
        <w:ind w:firstLine="720"/>
        <w:jc w:val="both"/>
        <w:rPr>
          <w:sz w:val="22"/>
          <w:szCs w:val="22"/>
        </w:rPr>
      </w:pPr>
      <w:r w:rsidRPr="00AB4EBC">
        <w:rPr>
          <w:sz w:val="22"/>
          <w:szCs w:val="22"/>
          <w:lang w:val="sr-Cyrl-CS"/>
        </w:rPr>
        <w:t>Седницом је председавала мр Александра Јерков, председница Одбора.</w:t>
      </w:r>
    </w:p>
    <w:p w:rsidR="00245236" w:rsidRPr="00AB4EBC" w:rsidP="002661B2">
      <w:pPr>
        <w:ind w:firstLine="720"/>
        <w:jc w:val="both"/>
        <w:rPr>
          <w:sz w:val="22"/>
          <w:szCs w:val="22"/>
        </w:rPr>
      </w:pPr>
    </w:p>
    <w:p w:rsidR="00C77B11" w:rsidRPr="00AB4EBC" w:rsidP="00245236">
      <w:pPr>
        <w:tabs>
          <w:tab w:val="left" w:pos="1440"/>
        </w:tabs>
        <w:jc w:val="both"/>
        <w:rPr>
          <w:b/>
          <w:sz w:val="22"/>
          <w:szCs w:val="22"/>
          <w:lang w:val="sr-Cyrl-CS"/>
        </w:rPr>
      </w:pPr>
      <w:r w:rsidRPr="00AB4EBC">
        <w:rPr>
          <w:b/>
          <w:sz w:val="22"/>
          <w:szCs w:val="22"/>
          <w:lang w:val="sr-Cyrl-CS"/>
        </w:rPr>
        <w:t xml:space="preserve">           Због недостатка кворума</w:t>
      </w:r>
      <w:r w:rsidRPr="00AB4EBC">
        <w:rPr>
          <w:b/>
          <w:sz w:val="22"/>
          <w:szCs w:val="22"/>
        </w:rPr>
        <w:t>,</w:t>
      </w:r>
      <w:r w:rsidRPr="00AB4EBC">
        <w:rPr>
          <w:b/>
          <w:sz w:val="22"/>
          <w:szCs w:val="22"/>
          <w:lang w:val="sr-Cyrl-CS"/>
        </w:rPr>
        <w:t xml:space="preserve"> Одбор је</w:t>
      </w:r>
      <w:r w:rsidRPr="00AB4EBC" w:rsidR="00C31614">
        <w:rPr>
          <w:b/>
          <w:sz w:val="22"/>
          <w:szCs w:val="22"/>
          <w:lang w:val="sr-Cyrl-CS"/>
        </w:rPr>
        <w:t xml:space="preserve"> почео и</w:t>
      </w:r>
      <w:r w:rsidRPr="00AB4EBC">
        <w:rPr>
          <w:b/>
          <w:sz w:val="22"/>
          <w:szCs w:val="22"/>
        </w:rPr>
        <w:t xml:space="preserve"> </w:t>
      </w:r>
      <w:r w:rsidRPr="00AB4EBC" w:rsidR="00C31614">
        <w:rPr>
          <w:b/>
          <w:sz w:val="22"/>
          <w:szCs w:val="22"/>
        </w:rPr>
        <w:t>o</w:t>
      </w:r>
      <w:r w:rsidRPr="00AB4EBC">
        <w:rPr>
          <w:b/>
          <w:sz w:val="22"/>
          <w:szCs w:val="22"/>
          <w:lang w:val="sr-Cyrl-CS"/>
        </w:rPr>
        <w:t xml:space="preserve">држао седницу у складу са чл. 72. став 5. Пословника Народне скупштине, расправљајући по предложеној тачки дневног реда из Сазива: „ </w:t>
      </w:r>
      <w:r w:rsidRPr="00AB4EBC">
        <w:rPr>
          <w:sz w:val="22"/>
          <w:szCs w:val="22"/>
        </w:rPr>
        <w:t>Разматрање положаја запослених у образовном процесу“</w:t>
      </w:r>
      <w:r w:rsidRPr="00AB4EBC">
        <w:rPr>
          <w:b/>
          <w:sz w:val="22"/>
          <w:szCs w:val="22"/>
        </w:rPr>
        <w:t>,</w:t>
      </w:r>
      <w:r w:rsidRPr="00AB4EBC">
        <w:rPr>
          <w:b/>
          <w:sz w:val="22"/>
          <w:szCs w:val="22"/>
          <w:lang w:val="sr-Cyrl-CS"/>
        </w:rPr>
        <w:t xml:space="preserve"> у циљу обавештавања Одбора о питањима из његовог делокруга. </w:t>
      </w:r>
    </w:p>
    <w:p w:rsidR="00245236" w:rsidRPr="00AB4EBC" w:rsidP="00245236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 w:rsidRPr="00AB4EBC">
        <w:rPr>
          <w:sz w:val="22"/>
          <w:szCs w:val="22"/>
          <w:lang w:val="sr-Cyrl-CS"/>
        </w:rPr>
        <w:t xml:space="preserve">           На почетку седнице били су присутни: Александра Јерков, председница Одбора, Дејан Николић (заменик члана), Јанко Веселиновић (заменик члана) и Анамарија-Вичек    (члан).</w:t>
      </w:r>
      <w:r w:rsidRPr="00AB4EBC">
        <w:rPr>
          <w:sz w:val="22"/>
          <w:szCs w:val="22"/>
          <w:lang w:val="sr-Cyrl-CS"/>
        </w:rPr>
        <w:t xml:space="preserve">  </w:t>
      </w:r>
    </w:p>
    <w:p w:rsidR="00245236" w:rsidRPr="00AB4EBC" w:rsidP="002661B2">
      <w:pPr>
        <w:ind w:firstLine="720"/>
        <w:jc w:val="both"/>
        <w:rPr>
          <w:sz w:val="22"/>
          <w:szCs w:val="22"/>
        </w:rPr>
      </w:pPr>
      <w:r w:rsidRPr="00AB4EBC">
        <w:rPr>
          <w:sz w:val="22"/>
          <w:szCs w:val="22"/>
        </w:rPr>
        <w:t xml:space="preserve">Касније, у току седнице, </w:t>
      </w:r>
      <w:r w:rsidRPr="00AB4EBC" w:rsidR="00C867CF">
        <w:rPr>
          <w:sz w:val="22"/>
          <w:szCs w:val="22"/>
        </w:rPr>
        <w:t xml:space="preserve">присуствовали су </w:t>
      </w:r>
      <w:r w:rsidRPr="00AB4EBC">
        <w:rPr>
          <w:sz w:val="22"/>
          <w:szCs w:val="22"/>
        </w:rPr>
        <w:t>и следећи</w:t>
      </w:r>
      <w:r w:rsidRPr="00AB4EBC" w:rsidR="00C31614">
        <w:rPr>
          <w:sz w:val="22"/>
          <w:szCs w:val="22"/>
        </w:rPr>
        <w:t xml:space="preserve"> </w:t>
      </w:r>
      <w:r w:rsidRPr="00AB4EBC" w:rsidR="00C31614">
        <w:rPr>
          <w:sz w:val="22"/>
          <w:szCs w:val="22"/>
        </w:rPr>
        <w:t xml:space="preserve">народни </w:t>
      </w:r>
      <w:r w:rsidRPr="00AB4EBC">
        <w:rPr>
          <w:sz w:val="22"/>
          <w:szCs w:val="22"/>
        </w:rPr>
        <w:t xml:space="preserve"> посланици, који су претходно били на пленарној седници:</w:t>
      </w:r>
    </w:p>
    <w:p w:rsidR="00C31614" w:rsidRPr="00AB4EBC" w:rsidP="002661B2">
      <w:pPr>
        <w:ind w:firstLine="720"/>
        <w:jc w:val="both"/>
        <w:rPr>
          <w:sz w:val="22"/>
          <w:szCs w:val="22"/>
          <w:lang w:val="sr-Cyrl-CS"/>
        </w:rPr>
      </w:pPr>
      <w:r w:rsidRPr="00AB4EBC">
        <w:rPr>
          <w:sz w:val="22"/>
          <w:szCs w:val="22"/>
          <w:lang w:val="sr-Cyrl-CS"/>
        </w:rPr>
        <w:t>Милан Кнежевић,</w:t>
      </w:r>
      <w:r w:rsidRPr="00AB4EBC" w:rsidR="00215140">
        <w:rPr>
          <w:sz w:val="22"/>
          <w:szCs w:val="22"/>
          <w:lang w:val="sr-Cyrl-CS"/>
        </w:rPr>
        <w:t xml:space="preserve"> Милета Поскурица,</w:t>
      </w:r>
      <w:r w:rsidRPr="00AB4EBC" w:rsidR="00D35AF8">
        <w:rPr>
          <w:sz w:val="22"/>
          <w:szCs w:val="22"/>
          <w:lang w:val="sr-Cyrl-CS"/>
        </w:rPr>
        <w:t xml:space="preserve"> Небојша Петровић, Вл</w:t>
      </w:r>
      <w:r w:rsidRPr="00AB4EBC" w:rsidR="00C77B11">
        <w:rPr>
          <w:sz w:val="22"/>
          <w:szCs w:val="22"/>
          <w:lang w:val="sr-Cyrl-CS"/>
        </w:rPr>
        <w:t>адимир Орлић, Невенка Милошевић</w:t>
      </w:r>
      <w:r w:rsidRPr="00AB4EBC" w:rsidR="00D35AF8">
        <w:rPr>
          <w:sz w:val="22"/>
          <w:szCs w:val="22"/>
          <w:lang w:val="sr-Cyrl-CS"/>
        </w:rPr>
        <w:t xml:space="preserve"> </w:t>
      </w:r>
      <w:r w:rsidRPr="00AB4EBC">
        <w:rPr>
          <w:sz w:val="22"/>
          <w:szCs w:val="22"/>
          <w:lang w:val="sr-Cyrl-CS"/>
        </w:rPr>
        <w:t xml:space="preserve">и Милена Бићанин - </w:t>
      </w:r>
      <w:r w:rsidRPr="00AB4EBC">
        <w:rPr>
          <w:b/>
          <w:sz w:val="22"/>
          <w:szCs w:val="22"/>
          <w:lang w:val="sr-Cyrl-CS"/>
        </w:rPr>
        <w:t>чланови Одбора</w:t>
      </w:r>
      <w:r w:rsidRPr="00AB4EBC">
        <w:rPr>
          <w:sz w:val="22"/>
          <w:szCs w:val="22"/>
          <w:lang w:val="sr-Cyrl-CS"/>
        </w:rPr>
        <w:t>.</w:t>
      </w:r>
    </w:p>
    <w:p w:rsidR="002661B2" w:rsidRPr="00AB4EBC" w:rsidP="002661B2">
      <w:pPr>
        <w:ind w:firstLine="720"/>
        <w:jc w:val="both"/>
        <w:rPr>
          <w:sz w:val="22"/>
          <w:szCs w:val="22"/>
          <w:lang w:val="sr-Cyrl-CS"/>
        </w:rPr>
      </w:pPr>
      <w:r w:rsidRPr="00AB4EBC">
        <w:rPr>
          <w:sz w:val="22"/>
          <w:szCs w:val="22"/>
        </w:rPr>
        <w:t xml:space="preserve"> Милорад Цветановић и</w:t>
      </w:r>
      <w:r w:rsidRPr="00AB4EBC" w:rsidR="00D35AF8">
        <w:rPr>
          <w:sz w:val="22"/>
          <w:szCs w:val="22"/>
        </w:rPr>
        <w:t xml:space="preserve"> Биљана Илић</w:t>
      </w:r>
      <w:r w:rsidRPr="00AB4EBC">
        <w:rPr>
          <w:sz w:val="22"/>
          <w:szCs w:val="22"/>
        </w:rPr>
        <w:t xml:space="preserve"> Стошић</w:t>
      </w:r>
      <w:r w:rsidRPr="00AB4EBC" w:rsidR="00D35AF8">
        <w:rPr>
          <w:sz w:val="22"/>
          <w:szCs w:val="22"/>
        </w:rPr>
        <w:t xml:space="preserve"> </w:t>
      </w:r>
      <w:r w:rsidRPr="00AB4EBC" w:rsidR="00C31614">
        <w:rPr>
          <w:sz w:val="22"/>
          <w:szCs w:val="22"/>
        </w:rPr>
        <w:t>-</w:t>
      </w:r>
      <w:r w:rsidRPr="00AB4EBC" w:rsidR="00C31614">
        <w:rPr>
          <w:sz w:val="22"/>
          <w:szCs w:val="22"/>
          <w:lang w:val="sr-Cyrl-CS"/>
        </w:rPr>
        <w:t xml:space="preserve"> </w:t>
      </w:r>
      <w:r w:rsidRPr="00AB4EBC" w:rsidR="00C31614">
        <w:rPr>
          <w:b/>
          <w:sz w:val="22"/>
          <w:szCs w:val="22"/>
          <w:lang w:val="sr-Cyrl-CS"/>
        </w:rPr>
        <w:t>заменици чланова Одбора.</w:t>
      </w:r>
    </w:p>
    <w:p w:rsidR="002661B2" w:rsidRPr="00AB4EBC" w:rsidP="002661B2">
      <w:pPr>
        <w:ind w:firstLine="720"/>
        <w:jc w:val="both"/>
        <w:rPr>
          <w:sz w:val="22"/>
          <w:szCs w:val="22"/>
        </w:rPr>
      </w:pPr>
      <w:r w:rsidRPr="00AB4EBC">
        <w:rPr>
          <w:sz w:val="22"/>
          <w:szCs w:val="22"/>
          <w:lang w:val="sr-Cyrl-CS"/>
        </w:rPr>
        <w:t>Седници Одбора нису прис</w:t>
      </w:r>
      <w:r w:rsidRPr="00AB4EBC" w:rsidR="00FD6E72">
        <w:rPr>
          <w:sz w:val="22"/>
          <w:szCs w:val="22"/>
          <w:lang w:val="sr-Cyrl-CS"/>
        </w:rPr>
        <w:t>уствовали следећи чланови Одбора</w:t>
      </w:r>
      <w:r w:rsidRPr="00AB4EBC" w:rsidR="00FD6E72">
        <w:rPr>
          <w:sz w:val="22"/>
          <w:szCs w:val="22"/>
        </w:rPr>
        <w:t xml:space="preserve">: </w:t>
      </w:r>
      <w:r w:rsidRPr="00AB4EBC" w:rsidR="00FD6E72">
        <w:rPr>
          <w:sz w:val="22"/>
          <w:szCs w:val="22"/>
        </w:rPr>
        <w:t>Марко Атлагић, Ирена Алексић, Љубиша Стојмировић, Жарко Обрадовић, Дијана Вукомановић, Јелисавета Вељковић, Нинослав Стојадиновић, Олена Папуга и Риза Халими.</w:t>
      </w:r>
    </w:p>
    <w:p w:rsidR="00183CB0" w:rsidRPr="00CA6A50" w:rsidP="00183CB0">
      <w:pPr>
        <w:ind w:firstLine="720"/>
        <w:jc w:val="both"/>
        <w:rPr>
          <w:sz w:val="22"/>
          <w:szCs w:val="22"/>
        </w:rPr>
      </w:pPr>
      <w:r w:rsidRPr="00AB4EBC">
        <w:rPr>
          <w:sz w:val="22"/>
          <w:szCs w:val="22"/>
        </w:rPr>
        <w:t>С</w:t>
      </w:r>
      <w:r w:rsidRPr="00AB4EBC" w:rsidR="00CE453A">
        <w:rPr>
          <w:sz w:val="22"/>
          <w:szCs w:val="22"/>
        </w:rPr>
        <w:t>едници</w:t>
      </w:r>
      <w:r w:rsidRPr="00AB4EBC">
        <w:rPr>
          <w:sz w:val="22"/>
          <w:szCs w:val="22"/>
        </w:rPr>
        <w:t xml:space="preserve"> </w:t>
      </w:r>
      <w:r w:rsidRPr="00AB4EBC">
        <w:rPr>
          <w:sz w:val="22"/>
          <w:szCs w:val="22"/>
        </w:rPr>
        <w:t xml:space="preserve">Одбора </w:t>
      </w:r>
      <w:r w:rsidRPr="00AB4EBC" w:rsidR="00CE453A">
        <w:rPr>
          <w:sz w:val="22"/>
          <w:szCs w:val="22"/>
        </w:rPr>
        <w:t xml:space="preserve"> су присуствовали</w:t>
      </w:r>
      <w:r w:rsidRPr="00AB4EBC" w:rsidR="00FD6E72">
        <w:rPr>
          <w:sz w:val="22"/>
          <w:szCs w:val="22"/>
        </w:rPr>
        <w:t xml:space="preserve"> Ружица Тодић Брдарић, </w:t>
      </w:r>
      <w:r w:rsidRPr="00AB4EBC" w:rsidR="0054043C">
        <w:rPr>
          <w:sz w:val="22"/>
          <w:szCs w:val="22"/>
        </w:rPr>
        <w:t xml:space="preserve">члан Извршног одбора </w:t>
      </w:r>
      <w:r w:rsidRPr="00AB4EBC" w:rsidR="00FD6E72">
        <w:rPr>
          <w:sz w:val="22"/>
          <w:szCs w:val="22"/>
        </w:rPr>
        <w:t xml:space="preserve">ГСПРС </w:t>
      </w:r>
      <w:r w:rsidRPr="00AB4EBC" w:rsidR="00FD6E72">
        <w:rPr>
          <w:sz w:val="22"/>
          <w:szCs w:val="22"/>
        </w:rPr>
        <w:t>“</w:t>
      </w:r>
      <w:r w:rsidRPr="00AB4EBC" w:rsidR="00FD6E72">
        <w:rPr>
          <w:sz w:val="22"/>
          <w:szCs w:val="22"/>
        </w:rPr>
        <w:t>Независност</w:t>
      </w:r>
      <w:r w:rsidRPr="00AB4EBC" w:rsidR="00FD6E72">
        <w:rPr>
          <w:sz w:val="22"/>
          <w:szCs w:val="22"/>
        </w:rPr>
        <w:t>”,</w:t>
      </w:r>
      <w:r w:rsidRPr="00AB4EBC" w:rsidR="00FD6E72">
        <w:rPr>
          <w:sz w:val="22"/>
          <w:szCs w:val="22"/>
        </w:rPr>
        <w:t xml:space="preserve"> Срђан Словић, потпредседник ГСПРС </w:t>
      </w:r>
      <w:r w:rsidRPr="00AB4EBC" w:rsidR="00FD6E72">
        <w:rPr>
          <w:sz w:val="22"/>
          <w:szCs w:val="22"/>
        </w:rPr>
        <w:t>“</w:t>
      </w:r>
      <w:r w:rsidRPr="00AB4EBC" w:rsidR="00FD6E72">
        <w:rPr>
          <w:sz w:val="22"/>
          <w:szCs w:val="22"/>
        </w:rPr>
        <w:t>Независност</w:t>
      </w:r>
      <w:r w:rsidRPr="00AB4EBC" w:rsidR="00FD6E72">
        <w:rPr>
          <w:sz w:val="22"/>
          <w:szCs w:val="22"/>
        </w:rPr>
        <w:t xml:space="preserve">”, </w:t>
      </w:r>
      <w:r w:rsidRPr="00AB4EBC" w:rsidR="00FD6E72">
        <w:rPr>
          <w:sz w:val="22"/>
          <w:szCs w:val="22"/>
        </w:rPr>
        <w:t xml:space="preserve">Драган Матијевић, председник Уније синдиката просветних радника Србије, Бранислав Павловић, председник </w:t>
      </w:r>
      <w:r w:rsidRPr="00AB4EBC" w:rsidR="0054043C">
        <w:rPr>
          <w:sz w:val="22"/>
          <w:szCs w:val="22"/>
        </w:rPr>
        <w:t>С</w:t>
      </w:r>
      <w:r w:rsidRPr="00AB4EBC" w:rsidR="00FD6E72">
        <w:rPr>
          <w:sz w:val="22"/>
          <w:szCs w:val="22"/>
        </w:rPr>
        <w:t xml:space="preserve">индиката образовања Србије, </w:t>
      </w:r>
      <w:r w:rsidRPr="00AB4EBC" w:rsidR="0054043C">
        <w:rPr>
          <w:sz w:val="22"/>
          <w:szCs w:val="22"/>
        </w:rPr>
        <w:t>Слободан Брај</w:t>
      </w:r>
      <w:r w:rsidRPr="00AB4EBC" w:rsidR="000E1DA6">
        <w:rPr>
          <w:sz w:val="22"/>
          <w:szCs w:val="22"/>
        </w:rPr>
        <w:t xml:space="preserve">ковић, председник </w:t>
      </w:r>
      <w:r w:rsidRPr="00AB4EBC" w:rsidR="0054043C">
        <w:rPr>
          <w:sz w:val="22"/>
          <w:szCs w:val="22"/>
        </w:rPr>
        <w:t>С</w:t>
      </w:r>
      <w:r w:rsidRPr="00AB4EBC" w:rsidR="000E1DA6">
        <w:rPr>
          <w:sz w:val="22"/>
          <w:szCs w:val="22"/>
        </w:rPr>
        <w:t>индиката радника у просвети Србије</w:t>
      </w:r>
      <w:r w:rsidRPr="00AB4EBC" w:rsidR="0054043C">
        <w:rPr>
          <w:sz w:val="22"/>
          <w:szCs w:val="22"/>
        </w:rPr>
        <w:t xml:space="preserve"> и Хаџи Здравков Ковач, </w:t>
      </w:r>
      <w:r>
        <w:rPr>
          <w:sz w:val="22"/>
          <w:szCs w:val="22"/>
        </w:rPr>
        <w:t>члан председништва тог синдикат</w:t>
      </w:r>
      <w:r w:rsidR="00CA6A50">
        <w:rPr>
          <w:sz w:val="22"/>
          <w:szCs w:val="22"/>
        </w:rPr>
        <w:t>a</w:t>
      </w:r>
      <w:bookmarkStart w:id="0" w:name="_GoBack"/>
      <w:bookmarkEnd w:id="0"/>
      <w:r w:rsidR="00CA6A50">
        <w:rPr>
          <w:sz w:val="22"/>
          <w:szCs w:val="22"/>
        </w:rPr>
        <w:t>.</w:t>
      </w:r>
    </w:p>
    <w:p w:rsidR="00183CB0" w:rsidRPr="00183CB0" w:rsidP="00183CB0">
      <w:pPr>
        <w:ind w:firstLine="720"/>
        <w:jc w:val="both"/>
        <w:rPr>
          <w:sz w:val="22"/>
          <w:szCs w:val="22"/>
        </w:rPr>
      </w:pPr>
    </w:p>
    <w:p w:rsidR="00726DCC" w:rsidRPr="00183CB0" w:rsidP="00CA6A50">
      <w:pPr>
        <w:ind w:firstLine="709"/>
        <w:jc w:val="both"/>
        <w:rPr>
          <w:sz w:val="22"/>
          <w:szCs w:val="22"/>
        </w:rPr>
      </w:pPr>
      <w:r w:rsidRPr="00AB4EBC">
        <w:rPr>
          <w:sz w:val="22"/>
          <w:szCs w:val="22"/>
          <w:u w:val="single"/>
          <w:lang w:val="sr-Cyrl-CS"/>
        </w:rPr>
        <w:t>Прва тачка дневног реда</w:t>
      </w:r>
      <w:r w:rsidRPr="00AB4EBC">
        <w:rPr>
          <w:sz w:val="22"/>
          <w:szCs w:val="22"/>
          <w:lang w:val="sr-Cyrl-CS"/>
        </w:rPr>
        <w:t xml:space="preserve"> – </w:t>
      </w:r>
      <w:r w:rsidRPr="00AB4EBC" w:rsidR="000E1DA6">
        <w:rPr>
          <w:b/>
          <w:sz w:val="22"/>
          <w:szCs w:val="22"/>
        </w:rPr>
        <w:t>Разматрање положаја запослених у образовном процесу</w:t>
      </w:r>
    </w:p>
    <w:p w:rsidR="00AB4EBC" w:rsidRPr="00AB4EBC" w:rsidP="00726DCC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0E1DA6" w:rsidRPr="00AB4EBC" w:rsidP="00726DCC">
      <w:pPr>
        <w:jc w:val="both"/>
        <w:rPr>
          <w:sz w:val="22"/>
          <w:szCs w:val="22"/>
        </w:rPr>
      </w:pPr>
      <w:r w:rsidRPr="00AB4EBC">
        <w:rPr>
          <w:sz w:val="22"/>
          <w:szCs w:val="22"/>
        </w:rPr>
        <w:tab/>
      </w:r>
      <w:r w:rsidRPr="00AB4EBC" w:rsidR="00CF4196">
        <w:rPr>
          <w:sz w:val="22"/>
          <w:szCs w:val="22"/>
        </w:rPr>
        <w:t xml:space="preserve">Поводом предложене </w:t>
      </w:r>
      <w:r w:rsidRPr="00AB4EBC">
        <w:rPr>
          <w:sz w:val="22"/>
          <w:szCs w:val="22"/>
        </w:rPr>
        <w:t>пр</w:t>
      </w:r>
      <w:r w:rsidRPr="00AB4EBC" w:rsidR="00CE453A">
        <w:rPr>
          <w:sz w:val="22"/>
          <w:szCs w:val="22"/>
        </w:rPr>
        <w:t>ве тачке дневног реда</w:t>
      </w:r>
      <w:r w:rsidRPr="00AB4EBC" w:rsidR="00CF4196">
        <w:rPr>
          <w:sz w:val="22"/>
          <w:szCs w:val="22"/>
        </w:rPr>
        <w:t>,</w:t>
      </w:r>
      <w:r w:rsidRPr="00AB4EBC" w:rsidR="00CE453A">
        <w:rPr>
          <w:sz w:val="22"/>
          <w:szCs w:val="22"/>
        </w:rPr>
        <w:t xml:space="preserve"> </w:t>
      </w:r>
      <w:r w:rsidRPr="00AB4EBC">
        <w:rPr>
          <w:sz w:val="22"/>
          <w:szCs w:val="22"/>
        </w:rPr>
        <w:t>присутни представници синдиката</w:t>
      </w:r>
      <w:r w:rsidRPr="00AB4EBC" w:rsidR="00CD1B4C">
        <w:rPr>
          <w:sz w:val="22"/>
          <w:szCs w:val="22"/>
        </w:rPr>
        <w:t xml:space="preserve"> просветних радника</w:t>
      </w:r>
      <w:r w:rsidRPr="00AB4EBC">
        <w:rPr>
          <w:sz w:val="22"/>
          <w:szCs w:val="22"/>
        </w:rPr>
        <w:t xml:space="preserve"> истакли су</w:t>
      </w:r>
      <w:r w:rsidRPr="00AB4EBC" w:rsidR="00CD1B4C">
        <w:rPr>
          <w:sz w:val="22"/>
          <w:szCs w:val="22"/>
        </w:rPr>
        <w:t xml:space="preserve"> значај образовања за државу Србију тј. друштво у целини. </w:t>
      </w:r>
      <w:r w:rsidRPr="00AB4EBC" w:rsidR="00CF4196">
        <w:rPr>
          <w:sz w:val="22"/>
          <w:szCs w:val="22"/>
        </w:rPr>
        <w:t>Такође с</w:t>
      </w:r>
      <w:r w:rsidRPr="00AB4EBC" w:rsidR="00CD1B4C">
        <w:rPr>
          <w:sz w:val="22"/>
          <w:szCs w:val="22"/>
        </w:rPr>
        <w:t xml:space="preserve">у току дискусије истакли, да </w:t>
      </w:r>
      <w:r w:rsidRPr="00AB4EBC" w:rsidR="0095634F">
        <w:rPr>
          <w:sz w:val="22"/>
          <w:szCs w:val="22"/>
        </w:rPr>
        <w:t xml:space="preserve"> уочи доношења Закона о измени Закона о буџету </w:t>
      </w:r>
      <w:r w:rsidRPr="00AB4EBC" w:rsidR="00CF4196">
        <w:rPr>
          <w:sz w:val="22"/>
          <w:szCs w:val="22"/>
        </w:rPr>
        <w:t>Р</w:t>
      </w:r>
      <w:r w:rsidRPr="00AB4EBC" w:rsidR="0095634F">
        <w:rPr>
          <w:sz w:val="22"/>
          <w:szCs w:val="22"/>
        </w:rPr>
        <w:t>епублике Србије</w:t>
      </w:r>
      <w:r w:rsidRPr="00AB4EBC" w:rsidR="00096855">
        <w:rPr>
          <w:sz w:val="22"/>
          <w:szCs w:val="22"/>
        </w:rPr>
        <w:t xml:space="preserve"> не траже повишицу него системско решење њиховог материјалног положаја и тарифни сувер</w:t>
      </w:r>
      <w:r w:rsidRPr="00AB4EBC" w:rsidR="003157E3">
        <w:rPr>
          <w:sz w:val="22"/>
          <w:szCs w:val="22"/>
        </w:rPr>
        <w:t>енитет што би</w:t>
      </w:r>
      <w:r w:rsidRPr="00AB4EBC" w:rsidR="00CF4196">
        <w:rPr>
          <w:sz w:val="22"/>
          <w:szCs w:val="22"/>
        </w:rPr>
        <w:t>,</w:t>
      </w:r>
      <w:r w:rsidRPr="00AB4EBC" w:rsidR="003157E3">
        <w:rPr>
          <w:sz w:val="22"/>
          <w:szCs w:val="22"/>
        </w:rPr>
        <w:t xml:space="preserve"> </w:t>
      </w:r>
      <w:r w:rsidRPr="00AB4EBC" w:rsidR="00CD1B4C">
        <w:rPr>
          <w:sz w:val="22"/>
          <w:szCs w:val="22"/>
        </w:rPr>
        <w:t>између осталог</w:t>
      </w:r>
      <w:r w:rsidRPr="00AB4EBC" w:rsidR="00CF4196">
        <w:rPr>
          <w:sz w:val="22"/>
          <w:szCs w:val="22"/>
        </w:rPr>
        <w:t>,</w:t>
      </w:r>
      <w:r w:rsidRPr="00AB4EBC" w:rsidR="00CD1B4C">
        <w:rPr>
          <w:sz w:val="22"/>
          <w:szCs w:val="22"/>
        </w:rPr>
        <w:t xml:space="preserve"> </w:t>
      </w:r>
      <w:r w:rsidRPr="00AB4EBC" w:rsidR="003157E3">
        <w:rPr>
          <w:sz w:val="22"/>
          <w:szCs w:val="22"/>
        </w:rPr>
        <w:t>требало да значи</w:t>
      </w:r>
      <w:r w:rsidRPr="00AB4EBC" w:rsidR="00CD1B4C">
        <w:rPr>
          <w:sz w:val="22"/>
          <w:szCs w:val="22"/>
        </w:rPr>
        <w:t xml:space="preserve"> и</w:t>
      </w:r>
      <w:r w:rsidRPr="00AB4EBC" w:rsidR="003157E3">
        <w:rPr>
          <w:sz w:val="22"/>
          <w:szCs w:val="22"/>
        </w:rPr>
        <w:t xml:space="preserve"> </w:t>
      </w:r>
      <w:r w:rsidRPr="00AB4EBC" w:rsidR="009072B5">
        <w:rPr>
          <w:sz w:val="22"/>
          <w:szCs w:val="22"/>
        </w:rPr>
        <w:t>уређивање политике</w:t>
      </w:r>
      <w:r w:rsidRPr="00AB4EBC" w:rsidR="00096855">
        <w:rPr>
          <w:sz w:val="22"/>
          <w:szCs w:val="22"/>
        </w:rPr>
        <w:t xml:space="preserve"> плата</w:t>
      </w:r>
      <w:r w:rsidRPr="00AB4EBC" w:rsidR="00CE1AD5">
        <w:rPr>
          <w:sz w:val="22"/>
          <w:szCs w:val="22"/>
        </w:rPr>
        <w:t xml:space="preserve"> </w:t>
      </w:r>
      <w:r w:rsidRPr="00AB4EBC" w:rsidR="00096855">
        <w:rPr>
          <w:sz w:val="22"/>
          <w:szCs w:val="22"/>
        </w:rPr>
        <w:t>у јавном сектор</w:t>
      </w:r>
      <w:r w:rsidRPr="00AB4EBC" w:rsidR="009072B5">
        <w:rPr>
          <w:sz w:val="22"/>
          <w:szCs w:val="22"/>
        </w:rPr>
        <w:t>у</w:t>
      </w:r>
      <w:r w:rsidRPr="00AB4EBC" w:rsidR="00CE1AD5">
        <w:rPr>
          <w:sz w:val="22"/>
          <w:szCs w:val="22"/>
        </w:rPr>
        <w:t xml:space="preserve"> на јединствени начин,</w:t>
      </w:r>
      <w:r w:rsidRPr="00AB4EBC" w:rsidR="009072B5">
        <w:rPr>
          <w:sz w:val="22"/>
          <w:szCs w:val="22"/>
        </w:rPr>
        <w:t xml:space="preserve"> </w:t>
      </w:r>
      <w:r w:rsidRPr="00AB4EBC" w:rsidR="00513FD4">
        <w:rPr>
          <w:sz w:val="22"/>
          <w:szCs w:val="22"/>
        </w:rPr>
        <w:t>путем платних разреда</w:t>
      </w:r>
      <w:r w:rsidRPr="00AB4EBC" w:rsidR="00096855">
        <w:rPr>
          <w:sz w:val="22"/>
          <w:szCs w:val="22"/>
        </w:rPr>
        <w:t>.</w:t>
      </w:r>
      <w:r w:rsidRPr="00AB4EBC" w:rsidR="00CE1AD5">
        <w:rPr>
          <w:sz w:val="22"/>
          <w:szCs w:val="22"/>
        </w:rPr>
        <w:t xml:space="preserve"> Као пример су навели, да спремачице или возачи у неким државним агенцијама имају веће плате од високообразовног кадра у просвети.</w:t>
      </w:r>
      <w:r w:rsidRPr="00AB4EBC" w:rsidR="00096855">
        <w:rPr>
          <w:sz w:val="22"/>
          <w:szCs w:val="22"/>
        </w:rPr>
        <w:t xml:space="preserve"> </w:t>
      </w:r>
      <w:r w:rsidRPr="00AB4EBC" w:rsidR="00CE1AD5">
        <w:rPr>
          <w:sz w:val="22"/>
          <w:szCs w:val="22"/>
        </w:rPr>
        <w:t>П</w:t>
      </w:r>
      <w:r w:rsidRPr="00AB4EBC" w:rsidR="003157E3">
        <w:rPr>
          <w:sz w:val="22"/>
          <w:szCs w:val="22"/>
        </w:rPr>
        <w:t xml:space="preserve">отреба за </w:t>
      </w:r>
      <w:r w:rsidRPr="00AB4EBC" w:rsidR="00C77B11">
        <w:rPr>
          <w:sz w:val="22"/>
          <w:szCs w:val="22"/>
        </w:rPr>
        <w:t xml:space="preserve">побољшањем </w:t>
      </w:r>
      <w:r w:rsidRPr="00AB4EBC" w:rsidR="003157E3">
        <w:rPr>
          <w:sz w:val="22"/>
          <w:szCs w:val="22"/>
        </w:rPr>
        <w:t>материјалног положаја</w:t>
      </w:r>
      <w:r w:rsidRPr="00AB4EBC" w:rsidR="009072B5">
        <w:rPr>
          <w:sz w:val="22"/>
          <w:szCs w:val="22"/>
        </w:rPr>
        <w:t xml:space="preserve"> запослених у просвети произилази пре свега из чињенице да плате из године у годину бележе пад до те мере</w:t>
      </w:r>
      <w:r w:rsidRPr="00AB4EBC" w:rsidR="00CF4196">
        <w:rPr>
          <w:sz w:val="22"/>
          <w:szCs w:val="22"/>
        </w:rPr>
        <w:t>,</w:t>
      </w:r>
      <w:r w:rsidRPr="00AB4EBC" w:rsidR="009072B5">
        <w:rPr>
          <w:sz w:val="22"/>
          <w:szCs w:val="22"/>
        </w:rPr>
        <w:t xml:space="preserve"> да су у 2014. години </w:t>
      </w:r>
      <w:r w:rsidRPr="00AB4EBC" w:rsidR="00CF4196">
        <w:rPr>
          <w:sz w:val="22"/>
          <w:szCs w:val="22"/>
        </w:rPr>
        <w:t xml:space="preserve">биле </w:t>
      </w:r>
      <w:r w:rsidRPr="00AB4EBC" w:rsidR="009072B5">
        <w:rPr>
          <w:sz w:val="22"/>
          <w:szCs w:val="22"/>
        </w:rPr>
        <w:t>испод републичког просека.</w:t>
      </w:r>
      <w:r w:rsidRPr="00AB4EBC" w:rsidR="00A229CF">
        <w:rPr>
          <w:sz w:val="22"/>
          <w:szCs w:val="22"/>
        </w:rPr>
        <w:t xml:space="preserve"> </w:t>
      </w:r>
      <w:r w:rsidRPr="00AB4EBC" w:rsidR="00096855">
        <w:rPr>
          <w:sz w:val="22"/>
          <w:szCs w:val="22"/>
        </w:rPr>
        <w:t>Према њиховом мишљењу</w:t>
      </w:r>
      <w:r w:rsidRPr="00AB4EBC" w:rsidR="00CF4196">
        <w:rPr>
          <w:sz w:val="22"/>
          <w:szCs w:val="22"/>
        </w:rPr>
        <w:t>,</w:t>
      </w:r>
      <w:r w:rsidRPr="00AB4EBC" w:rsidR="00A229CF">
        <w:rPr>
          <w:sz w:val="22"/>
          <w:szCs w:val="22"/>
        </w:rPr>
        <w:t xml:space="preserve"> уколико</w:t>
      </w:r>
      <w:r w:rsidRPr="00AB4EBC" w:rsidR="0095634F">
        <w:rPr>
          <w:sz w:val="22"/>
          <w:szCs w:val="22"/>
        </w:rPr>
        <w:t xml:space="preserve"> материјални положај запослених у просвети</w:t>
      </w:r>
      <w:r w:rsidRPr="00AB4EBC" w:rsidR="00A229CF">
        <w:rPr>
          <w:sz w:val="22"/>
          <w:szCs w:val="22"/>
        </w:rPr>
        <w:t xml:space="preserve"> не буде заштићен</w:t>
      </w:r>
      <w:r w:rsidRPr="00AB4EBC" w:rsidR="00CF4196">
        <w:rPr>
          <w:sz w:val="22"/>
          <w:szCs w:val="22"/>
        </w:rPr>
        <w:t>,</w:t>
      </w:r>
      <w:r w:rsidRPr="00AB4EBC" w:rsidR="00A229CF">
        <w:rPr>
          <w:sz w:val="22"/>
          <w:szCs w:val="22"/>
        </w:rPr>
        <w:t xml:space="preserve"> држава ће имати лоше образовање.</w:t>
      </w:r>
      <w:r w:rsidRPr="00AB4EBC" w:rsidR="0095634F">
        <w:rPr>
          <w:sz w:val="22"/>
          <w:szCs w:val="22"/>
        </w:rPr>
        <w:t xml:space="preserve"> </w:t>
      </w:r>
      <w:r w:rsidRPr="00AB4EBC" w:rsidR="00CF4196">
        <w:rPr>
          <w:sz w:val="22"/>
          <w:szCs w:val="22"/>
        </w:rPr>
        <w:t>Тражили су и разјашњење у вези наводних нејасноћа у тумачењу</w:t>
      </w:r>
      <w:r w:rsidRPr="00AB4EBC" w:rsidR="00A229CF">
        <w:rPr>
          <w:sz w:val="22"/>
          <w:szCs w:val="22"/>
        </w:rPr>
        <w:t xml:space="preserve"> појма </w:t>
      </w:r>
      <w:r w:rsidRPr="00AB4EBC" w:rsidR="00A229CF">
        <w:rPr>
          <w:sz w:val="22"/>
          <w:szCs w:val="22"/>
        </w:rPr>
        <w:t>“</w:t>
      </w:r>
      <w:r w:rsidRPr="00AB4EBC" w:rsidR="00FA2373">
        <w:rPr>
          <w:sz w:val="22"/>
          <w:szCs w:val="22"/>
        </w:rPr>
        <w:t>последњи послодавац</w:t>
      </w:r>
      <w:r w:rsidRPr="00AB4EBC" w:rsidR="00A229CF">
        <w:rPr>
          <w:sz w:val="22"/>
          <w:szCs w:val="22"/>
        </w:rPr>
        <w:t>”</w:t>
      </w:r>
      <w:r w:rsidRPr="00AB4EBC" w:rsidR="00A229CF">
        <w:rPr>
          <w:sz w:val="22"/>
          <w:szCs w:val="22"/>
        </w:rPr>
        <w:t xml:space="preserve"> </w:t>
      </w:r>
      <w:r w:rsidRPr="00AB4EBC" w:rsidR="00FA2373">
        <w:rPr>
          <w:sz w:val="22"/>
          <w:szCs w:val="22"/>
        </w:rPr>
        <w:t xml:space="preserve">кад </w:t>
      </w:r>
      <w:r w:rsidRPr="00AB4EBC" w:rsidR="00A229CF">
        <w:rPr>
          <w:sz w:val="22"/>
          <w:szCs w:val="22"/>
        </w:rPr>
        <w:t xml:space="preserve">се обрачунава минули рад. </w:t>
      </w:r>
      <w:r w:rsidRPr="00AB4EBC" w:rsidR="005E1F1E">
        <w:rPr>
          <w:sz w:val="22"/>
          <w:szCs w:val="22"/>
        </w:rPr>
        <w:t>Посебно</w:t>
      </w:r>
      <w:r w:rsidRPr="00AB4EBC" w:rsidR="00C77B11">
        <w:rPr>
          <w:sz w:val="22"/>
          <w:szCs w:val="22"/>
        </w:rPr>
        <w:t xml:space="preserve"> су </w:t>
      </w:r>
      <w:r w:rsidRPr="00AB4EBC" w:rsidR="00A229CF">
        <w:rPr>
          <w:sz w:val="22"/>
          <w:szCs w:val="22"/>
        </w:rPr>
        <w:t>навели</w:t>
      </w:r>
      <w:r w:rsidRPr="00AB4EBC" w:rsidR="00C77B11">
        <w:rPr>
          <w:sz w:val="22"/>
          <w:szCs w:val="22"/>
        </w:rPr>
        <w:t>,</w:t>
      </w:r>
      <w:r w:rsidRPr="00AB4EBC" w:rsidR="00A229CF">
        <w:rPr>
          <w:sz w:val="22"/>
          <w:szCs w:val="22"/>
        </w:rPr>
        <w:t xml:space="preserve"> да би за решава</w:t>
      </w:r>
      <w:r w:rsidRPr="00AB4EBC" w:rsidR="00CD1B4C">
        <w:rPr>
          <w:sz w:val="22"/>
          <w:szCs w:val="22"/>
        </w:rPr>
        <w:t>ње тог питања</w:t>
      </w:r>
      <w:r w:rsidRPr="00AB4EBC" w:rsidR="00A229CF">
        <w:rPr>
          <w:sz w:val="22"/>
          <w:szCs w:val="22"/>
        </w:rPr>
        <w:t xml:space="preserve"> било од значаја доношење </w:t>
      </w:r>
      <w:r w:rsidRPr="00AB4EBC" w:rsidR="00CD1B4C">
        <w:rPr>
          <w:sz w:val="22"/>
          <w:szCs w:val="22"/>
        </w:rPr>
        <w:t>аутентичног тумачења одредаба закона које уређују ову материју.</w:t>
      </w:r>
    </w:p>
    <w:p w:rsidR="004D00C7" w:rsidRPr="00AB4EBC" w:rsidP="00726DCC">
      <w:pPr>
        <w:jc w:val="both"/>
        <w:rPr>
          <w:sz w:val="22"/>
          <w:szCs w:val="22"/>
        </w:rPr>
      </w:pPr>
      <w:r w:rsidRPr="00AB4EBC">
        <w:rPr>
          <w:sz w:val="22"/>
          <w:szCs w:val="22"/>
        </w:rPr>
        <w:tab/>
        <w:t>Милета Поскурица, Невенка Милошевић, Владимир Орлић и Милорад Цветановић, изразили су незадовољство због начина на који је седница Одбора организована</w:t>
      </w:r>
      <w:r w:rsidRPr="00AB4EBC" w:rsidR="005E1F1E">
        <w:rPr>
          <w:sz w:val="22"/>
          <w:szCs w:val="22"/>
        </w:rPr>
        <w:t xml:space="preserve"> и образложењем које је тим поводом дала председница</w:t>
      </w:r>
      <w:r w:rsidRPr="00AB4EBC">
        <w:rPr>
          <w:sz w:val="22"/>
          <w:szCs w:val="22"/>
        </w:rPr>
        <w:t xml:space="preserve"> Одбора, наводећи да су на почетку седнице Одбора били присутни на пленарној седници због гласања. </w:t>
      </w:r>
      <w:r w:rsidRPr="00AB4EBC" w:rsidR="005E1F1E">
        <w:rPr>
          <w:sz w:val="22"/>
          <w:szCs w:val="22"/>
        </w:rPr>
        <w:t>Т</w:t>
      </w:r>
      <w:r w:rsidRPr="00AB4EBC">
        <w:rPr>
          <w:sz w:val="22"/>
          <w:szCs w:val="22"/>
        </w:rPr>
        <w:t xml:space="preserve">оком </w:t>
      </w:r>
      <w:r w:rsidRPr="00AB4EBC" w:rsidR="005E1F1E">
        <w:rPr>
          <w:sz w:val="22"/>
          <w:szCs w:val="22"/>
        </w:rPr>
        <w:t xml:space="preserve">дискусије, </w:t>
      </w:r>
      <w:r w:rsidRPr="00AB4EBC">
        <w:rPr>
          <w:sz w:val="22"/>
          <w:szCs w:val="22"/>
        </w:rPr>
        <w:t xml:space="preserve">изразили </w:t>
      </w:r>
      <w:r w:rsidRPr="00AB4EBC" w:rsidR="005E1F1E">
        <w:rPr>
          <w:sz w:val="22"/>
          <w:szCs w:val="22"/>
        </w:rPr>
        <w:t xml:space="preserve">су </w:t>
      </w:r>
      <w:r w:rsidRPr="00AB4EBC">
        <w:rPr>
          <w:sz w:val="22"/>
          <w:szCs w:val="22"/>
        </w:rPr>
        <w:t>спремност да сарађују са представницима синдиката просветних радника у циљу побољшања њиховог положаја</w:t>
      </w:r>
      <w:r w:rsidRPr="00AB4EBC" w:rsidR="005E1F1E">
        <w:rPr>
          <w:sz w:val="22"/>
          <w:szCs w:val="22"/>
        </w:rPr>
        <w:t>, али</w:t>
      </w:r>
      <w:r w:rsidRPr="00AB4EBC">
        <w:rPr>
          <w:sz w:val="22"/>
          <w:szCs w:val="22"/>
        </w:rPr>
        <w:t xml:space="preserve"> у складу са</w:t>
      </w:r>
      <w:r w:rsidRPr="00AB4EBC" w:rsidR="005E1F1E">
        <w:rPr>
          <w:sz w:val="22"/>
          <w:szCs w:val="22"/>
        </w:rPr>
        <w:t xml:space="preserve"> тренутним</w:t>
      </w:r>
      <w:r w:rsidRPr="00AB4EBC">
        <w:rPr>
          <w:sz w:val="22"/>
          <w:szCs w:val="22"/>
        </w:rPr>
        <w:t xml:space="preserve"> могућностима државе.</w:t>
      </w:r>
    </w:p>
    <w:p w:rsidR="00513FD4" w:rsidRPr="00AB4EBC" w:rsidP="00726DCC">
      <w:pPr>
        <w:jc w:val="both"/>
        <w:rPr>
          <w:sz w:val="22"/>
          <w:szCs w:val="22"/>
        </w:rPr>
      </w:pPr>
      <w:r w:rsidRPr="00AB4EBC">
        <w:rPr>
          <w:sz w:val="22"/>
          <w:szCs w:val="22"/>
        </w:rPr>
        <w:tab/>
        <w:t>У одговору на примедбе, председница Одбора је истакла да је седница Одбора по</w:t>
      </w:r>
      <w:r w:rsidRPr="00AB4EBC" w:rsidR="00D05080">
        <w:rPr>
          <w:sz w:val="22"/>
          <w:szCs w:val="22"/>
        </w:rPr>
        <w:t>чела са закашњењем од 45 минута, јер су се чекали „посланици позиције“.</w:t>
      </w:r>
    </w:p>
    <w:p w:rsidR="00513FD4" w:rsidRPr="00AB4EBC" w:rsidP="00726DCC">
      <w:pPr>
        <w:jc w:val="both"/>
        <w:rPr>
          <w:sz w:val="22"/>
          <w:szCs w:val="22"/>
        </w:rPr>
      </w:pPr>
      <w:r w:rsidRPr="00AB4EBC">
        <w:rPr>
          <w:sz w:val="22"/>
          <w:szCs w:val="22"/>
        </w:rPr>
        <w:tab/>
        <w:t>Милена Бићанин је</w:t>
      </w:r>
      <w:r w:rsidRPr="00AB4EBC">
        <w:rPr>
          <w:sz w:val="22"/>
          <w:szCs w:val="22"/>
        </w:rPr>
        <w:t xml:space="preserve"> истакла да разуме проблеме са којима</w:t>
      </w:r>
      <w:r w:rsidRPr="00AB4EBC" w:rsidR="002F1EF1">
        <w:rPr>
          <w:sz w:val="22"/>
          <w:szCs w:val="22"/>
        </w:rPr>
        <w:t xml:space="preserve"> се просветни радници суочавају</w:t>
      </w:r>
      <w:r w:rsidRPr="00AB4EBC" w:rsidR="005E1F1E">
        <w:rPr>
          <w:sz w:val="22"/>
          <w:szCs w:val="22"/>
        </w:rPr>
        <w:t xml:space="preserve"> у пракси</w:t>
      </w:r>
      <w:r w:rsidRPr="00AB4EBC" w:rsidR="002F1EF1">
        <w:rPr>
          <w:sz w:val="22"/>
          <w:szCs w:val="22"/>
        </w:rPr>
        <w:t xml:space="preserve"> и </w:t>
      </w:r>
      <w:r w:rsidRPr="00AB4EBC">
        <w:rPr>
          <w:sz w:val="22"/>
          <w:szCs w:val="22"/>
        </w:rPr>
        <w:t xml:space="preserve">да очекује </w:t>
      </w:r>
      <w:r w:rsidRPr="00AB4EBC" w:rsidR="002F1EF1">
        <w:rPr>
          <w:sz w:val="22"/>
          <w:szCs w:val="22"/>
        </w:rPr>
        <w:t>да њихов положај б</w:t>
      </w:r>
      <w:r w:rsidRPr="00AB4EBC">
        <w:rPr>
          <w:sz w:val="22"/>
          <w:szCs w:val="22"/>
        </w:rPr>
        <w:t>уде</w:t>
      </w:r>
      <w:r w:rsidRPr="00AB4EBC" w:rsidR="002F1EF1">
        <w:rPr>
          <w:sz w:val="22"/>
          <w:szCs w:val="22"/>
        </w:rPr>
        <w:t xml:space="preserve"> уређен на начин који то просветни радници заслужује. </w:t>
      </w:r>
    </w:p>
    <w:p w:rsidR="00DC3C40" w:rsidRPr="00AB4EBC" w:rsidP="00726DCC">
      <w:pPr>
        <w:jc w:val="both"/>
        <w:rPr>
          <w:sz w:val="22"/>
          <w:szCs w:val="22"/>
        </w:rPr>
      </w:pPr>
      <w:r w:rsidRPr="00AB4EBC">
        <w:rPr>
          <w:sz w:val="22"/>
          <w:szCs w:val="22"/>
        </w:rPr>
        <w:tab/>
      </w:r>
      <w:r w:rsidRPr="00AB4EBC" w:rsidR="003A6843">
        <w:rPr>
          <w:sz w:val="22"/>
          <w:szCs w:val="22"/>
        </w:rPr>
        <w:t>Ј</w:t>
      </w:r>
      <w:r w:rsidRPr="00AB4EBC">
        <w:rPr>
          <w:sz w:val="22"/>
          <w:szCs w:val="22"/>
        </w:rPr>
        <w:t>анко Веселиновић је подржао захтеве запослених у образовању јер је стање у овој области изузетно тешко, сматрајући да је садашња Влада одговорна за то.</w:t>
      </w:r>
      <w:r w:rsidRPr="00AB4EBC" w:rsidR="003A6843">
        <w:rPr>
          <w:sz w:val="22"/>
          <w:szCs w:val="22"/>
        </w:rPr>
        <w:t xml:space="preserve"> Завршавајући своје излага</w:t>
      </w:r>
      <w:r w:rsidRPr="00AB4EBC" w:rsidR="003A6843">
        <w:rPr>
          <w:sz w:val="22"/>
          <w:szCs w:val="22"/>
        </w:rPr>
        <w:t>њ</w:t>
      </w:r>
      <w:r w:rsidRPr="00AB4EBC" w:rsidR="003A6843">
        <w:rPr>
          <w:sz w:val="22"/>
          <w:szCs w:val="22"/>
        </w:rPr>
        <w:t>е,</w:t>
      </w:r>
      <w:r w:rsidRPr="00AB4EBC" w:rsidR="003A6843">
        <w:rPr>
          <w:sz w:val="22"/>
          <w:szCs w:val="22"/>
        </w:rPr>
        <w:t xml:space="preserve"> </w:t>
      </w:r>
      <w:r w:rsidRPr="00AB4EBC" w:rsidR="003A6843">
        <w:rPr>
          <w:sz w:val="22"/>
          <w:szCs w:val="22"/>
        </w:rPr>
        <w:t>он је нагласио</w:t>
      </w:r>
      <w:r w:rsidRPr="00AB4EBC" w:rsidR="003A6843">
        <w:rPr>
          <w:sz w:val="22"/>
          <w:szCs w:val="22"/>
        </w:rPr>
        <w:t xml:space="preserve"> да</w:t>
      </w:r>
      <w:r w:rsidRPr="00AB4EBC">
        <w:rPr>
          <w:sz w:val="22"/>
          <w:szCs w:val="22"/>
        </w:rPr>
        <w:t xml:space="preserve"> </w:t>
      </w:r>
      <w:r w:rsidRPr="00AB4EBC" w:rsidR="003A6843">
        <w:rPr>
          <w:sz w:val="22"/>
          <w:szCs w:val="22"/>
        </w:rPr>
        <w:t>м</w:t>
      </w:r>
      <w:r w:rsidRPr="00AB4EBC">
        <w:rPr>
          <w:sz w:val="22"/>
          <w:szCs w:val="22"/>
        </w:rPr>
        <w:t>ере штедње</w:t>
      </w:r>
      <w:r w:rsidRPr="00AB4EBC" w:rsidR="003A6843">
        <w:rPr>
          <w:sz w:val="22"/>
          <w:szCs w:val="22"/>
        </w:rPr>
        <w:t>,</w:t>
      </w:r>
      <w:r w:rsidRPr="00AB4EBC">
        <w:rPr>
          <w:sz w:val="22"/>
          <w:szCs w:val="22"/>
        </w:rPr>
        <w:t xml:space="preserve"> које се најављују</w:t>
      </w:r>
      <w:r w:rsidRPr="00AB4EBC" w:rsidR="003A6843">
        <w:rPr>
          <w:sz w:val="22"/>
          <w:szCs w:val="22"/>
        </w:rPr>
        <w:t>,</w:t>
      </w:r>
      <w:r w:rsidRPr="00AB4EBC">
        <w:rPr>
          <w:sz w:val="22"/>
          <w:szCs w:val="22"/>
        </w:rPr>
        <w:t xml:space="preserve"> не би требало да се преламају преко плећа ионако матери</w:t>
      </w:r>
      <w:r w:rsidRPr="00AB4EBC" w:rsidR="003A6843">
        <w:rPr>
          <w:sz w:val="22"/>
          <w:szCs w:val="22"/>
        </w:rPr>
        <w:t>ја</w:t>
      </w:r>
      <w:r w:rsidRPr="00AB4EBC">
        <w:rPr>
          <w:sz w:val="22"/>
          <w:szCs w:val="22"/>
        </w:rPr>
        <w:t>л</w:t>
      </w:r>
      <w:r w:rsidRPr="00AB4EBC" w:rsidR="003A6843">
        <w:rPr>
          <w:sz w:val="22"/>
          <w:szCs w:val="22"/>
        </w:rPr>
        <w:t>но угрожених просветних радника</w:t>
      </w:r>
      <w:r w:rsidRPr="00AB4EBC" w:rsidR="00B05FE8">
        <w:rPr>
          <w:sz w:val="22"/>
          <w:szCs w:val="22"/>
        </w:rPr>
        <w:t>.</w:t>
      </w:r>
    </w:p>
    <w:p w:rsidR="00DC3C40" w:rsidRPr="00AB4EBC" w:rsidP="00726DCC">
      <w:pPr>
        <w:jc w:val="both"/>
        <w:rPr>
          <w:sz w:val="22"/>
          <w:szCs w:val="22"/>
        </w:rPr>
      </w:pPr>
      <w:r w:rsidRPr="00AB4EBC">
        <w:rPr>
          <w:sz w:val="22"/>
          <w:szCs w:val="22"/>
        </w:rPr>
        <w:tab/>
        <w:t>Након полемике, која је потом уследила и опречних ставова чланова Одбора у вези са начином организовања седнице и кривцима за стање у образовању, представници синдиката у просвети су одлучили да напусте седницу</w:t>
      </w:r>
      <w:r w:rsidRPr="00AB4EBC" w:rsidR="00C867CF">
        <w:rPr>
          <w:sz w:val="22"/>
          <w:szCs w:val="22"/>
        </w:rPr>
        <w:t xml:space="preserve"> (14,00 часова)</w:t>
      </w:r>
      <w:r w:rsidRPr="00AB4EBC">
        <w:rPr>
          <w:sz w:val="22"/>
          <w:szCs w:val="22"/>
        </w:rPr>
        <w:t xml:space="preserve">, демонстрирајући на тај начин своје неслагање </w:t>
      </w:r>
      <w:r w:rsidRPr="00AB4EBC" w:rsidR="00B40D37">
        <w:rPr>
          <w:sz w:val="22"/>
          <w:szCs w:val="22"/>
        </w:rPr>
        <w:t xml:space="preserve">због супростављених ставова </w:t>
      </w:r>
      <w:r w:rsidRPr="00AB4EBC">
        <w:rPr>
          <w:sz w:val="22"/>
          <w:szCs w:val="22"/>
        </w:rPr>
        <w:t xml:space="preserve">који су се чули од стране </w:t>
      </w:r>
      <w:r w:rsidRPr="00AB4EBC" w:rsidR="00B40D37">
        <w:rPr>
          <w:sz w:val="22"/>
          <w:szCs w:val="22"/>
        </w:rPr>
        <w:t>чланова Одбора</w:t>
      </w:r>
      <w:r w:rsidRPr="00AB4EBC">
        <w:rPr>
          <w:sz w:val="22"/>
          <w:szCs w:val="22"/>
        </w:rPr>
        <w:t>.</w:t>
      </w:r>
    </w:p>
    <w:p w:rsidR="00BC2F9C" w:rsidRPr="00AB4EBC" w:rsidP="00B3189F">
      <w:pPr>
        <w:jc w:val="both"/>
        <w:rPr>
          <w:sz w:val="22"/>
          <w:szCs w:val="22"/>
        </w:rPr>
      </w:pPr>
    </w:p>
    <w:p w:rsidR="00301466" w:rsidRPr="00AB4EBC" w:rsidP="002F1EF1">
      <w:pPr>
        <w:tabs>
          <w:tab w:val="left" w:pos="1440"/>
        </w:tabs>
        <w:jc w:val="both"/>
        <w:rPr>
          <w:b/>
          <w:sz w:val="22"/>
          <w:szCs w:val="22"/>
          <w:lang w:val="sr-Cyrl-CS"/>
        </w:rPr>
      </w:pPr>
      <w:r w:rsidRPr="00AB4EBC">
        <w:rPr>
          <w:sz w:val="22"/>
          <w:szCs w:val="22"/>
          <w:u w:val="single"/>
          <w:lang w:val="sr-Cyrl-CS"/>
        </w:rPr>
        <w:t>Друга тачка дневног реда</w:t>
      </w:r>
      <w:r w:rsidRPr="00AB4EBC">
        <w:rPr>
          <w:sz w:val="22"/>
          <w:szCs w:val="22"/>
          <w:lang w:val="sr-Cyrl-CS"/>
        </w:rPr>
        <w:t xml:space="preserve"> –</w:t>
      </w:r>
      <w:r w:rsidRPr="00AB4EBC" w:rsidR="002F1EF1">
        <w:rPr>
          <w:sz w:val="22"/>
          <w:szCs w:val="22"/>
          <w:lang w:val="sr-Cyrl-CS"/>
        </w:rPr>
        <w:t xml:space="preserve"> </w:t>
      </w:r>
      <w:r w:rsidRPr="00AB4EBC" w:rsidR="002F1EF1">
        <w:rPr>
          <w:b/>
          <w:sz w:val="22"/>
          <w:szCs w:val="22"/>
          <w:lang w:val="sr-Cyrl-CS"/>
        </w:rPr>
        <w:t>Разно</w:t>
      </w:r>
    </w:p>
    <w:p w:rsidR="002F1EF1" w:rsidRPr="00AB4EBC" w:rsidP="002F1EF1">
      <w:pPr>
        <w:tabs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2F1EF1" w:rsidRPr="00AB4EBC" w:rsidP="002F1EF1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 w:rsidRPr="00AB4EBC">
        <w:rPr>
          <w:b/>
          <w:sz w:val="22"/>
          <w:szCs w:val="22"/>
        </w:rPr>
        <w:t xml:space="preserve">             </w:t>
      </w:r>
      <w:r w:rsidRPr="00AB4EBC">
        <w:rPr>
          <w:sz w:val="22"/>
          <w:szCs w:val="22"/>
          <w:lang w:val="sr-Cyrl-CS"/>
        </w:rPr>
        <w:t>У оквиру тачке разно Александра Јерков је информисала чланове Одбора да ће наредна седница бити сазвана највероватније за понедељак 13. октобар 2014. године с тачком дневног реда</w:t>
      </w:r>
      <w:r w:rsidRPr="00AB4EBC" w:rsidR="004D00C7">
        <w:rPr>
          <w:sz w:val="22"/>
          <w:szCs w:val="22"/>
          <w:lang w:val="sr-Cyrl-CS"/>
        </w:rPr>
        <w:t>:</w:t>
      </w:r>
      <w:r w:rsidRPr="00AB4EBC">
        <w:rPr>
          <w:sz w:val="22"/>
          <w:szCs w:val="22"/>
          <w:lang w:val="sr-Cyrl-CS"/>
        </w:rPr>
        <w:t xml:space="preserve"> </w:t>
      </w:r>
      <w:r w:rsidRPr="00AB4EBC" w:rsidR="004D00C7">
        <w:rPr>
          <w:sz w:val="22"/>
          <w:szCs w:val="22"/>
          <w:lang w:val="sr-Cyrl-CS"/>
        </w:rPr>
        <w:t>Р</w:t>
      </w:r>
      <w:r w:rsidRPr="00AB4EBC">
        <w:rPr>
          <w:sz w:val="22"/>
          <w:szCs w:val="22"/>
          <w:lang w:val="sr-Cyrl-CS"/>
        </w:rPr>
        <w:t xml:space="preserve">азматрање Предлога закона о спречавању допинга у спорту. </w:t>
      </w:r>
    </w:p>
    <w:p w:rsidR="002F1EF1" w:rsidRPr="00AB4EBC" w:rsidP="002F1EF1">
      <w:pPr>
        <w:tabs>
          <w:tab w:val="left" w:pos="1440"/>
        </w:tabs>
        <w:jc w:val="both"/>
        <w:rPr>
          <w:sz w:val="22"/>
          <w:szCs w:val="22"/>
        </w:rPr>
      </w:pPr>
    </w:p>
    <w:p w:rsidR="00B3189F" w:rsidRPr="00AB4EBC" w:rsidP="00B3189F">
      <w:pPr>
        <w:ind w:firstLine="720"/>
        <w:jc w:val="both"/>
        <w:rPr>
          <w:b/>
          <w:sz w:val="22"/>
          <w:szCs w:val="22"/>
        </w:rPr>
      </w:pPr>
      <w:r w:rsidRPr="00AB4EBC">
        <w:rPr>
          <w:b/>
          <w:sz w:val="22"/>
          <w:szCs w:val="22"/>
        </w:rPr>
        <w:t>Стено белешке</w:t>
      </w:r>
      <w:r w:rsidRPr="00AB4EBC" w:rsidR="00376603">
        <w:rPr>
          <w:b/>
          <w:sz w:val="22"/>
          <w:szCs w:val="22"/>
        </w:rPr>
        <w:t xml:space="preserve">, које </w:t>
      </w:r>
      <w:r w:rsidRPr="00AB4EBC" w:rsidR="004D00C7">
        <w:rPr>
          <w:b/>
          <w:sz w:val="22"/>
          <w:szCs w:val="22"/>
        </w:rPr>
        <w:t xml:space="preserve">су електронском поштом </w:t>
      </w:r>
      <w:r w:rsidRPr="00AB4EBC" w:rsidR="00376603">
        <w:rPr>
          <w:b/>
          <w:sz w:val="22"/>
          <w:szCs w:val="22"/>
        </w:rPr>
        <w:t>достављен</w:t>
      </w:r>
      <w:r w:rsidRPr="00AB4EBC" w:rsidR="00D05080">
        <w:rPr>
          <w:b/>
          <w:sz w:val="22"/>
          <w:szCs w:val="22"/>
        </w:rPr>
        <w:t xml:space="preserve">е члановима Одбора 17. октобра (петак) </w:t>
      </w:r>
      <w:r w:rsidRPr="00AB4EBC">
        <w:rPr>
          <w:b/>
          <w:sz w:val="22"/>
          <w:szCs w:val="22"/>
        </w:rPr>
        <w:t>чине саставни део Записника девете седнице Одбора.</w:t>
      </w:r>
    </w:p>
    <w:p w:rsidR="00B3189F" w:rsidRPr="00AB4EBC" w:rsidP="002F1EF1">
      <w:pPr>
        <w:tabs>
          <w:tab w:val="left" w:pos="1440"/>
        </w:tabs>
        <w:jc w:val="both"/>
        <w:rPr>
          <w:sz w:val="22"/>
          <w:szCs w:val="22"/>
        </w:rPr>
      </w:pPr>
    </w:p>
    <w:p w:rsidR="002F1EF1" w:rsidRPr="00AB4EBC" w:rsidP="002F1EF1">
      <w:pPr>
        <w:jc w:val="both"/>
        <w:rPr>
          <w:sz w:val="22"/>
          <w:szCs w:val="22"/>
        </w:rPr>
      </w:pPr>
    </w:p>
    <w:p w:rsidR="00037109" w:rsidRPr="00AB4EBC" w:rsidP="00037109">
      <w:pPr>
        <w:ind w:firstLine="567"/>
        <w:jc w:val="both"/>
        <w:rPr>
          <w:sz w:val="22"/>
          <w:szCs w:val="22"/>
          <w:lang w:val="sr-Cyrl-CS"/>
        </w:rPr>
      </w:pPr>
      <w:r w:rsidRPr="00AB4EBC">
        <w:rPr>
          <w:sz w:val="22"/>
          <w:szCs w:val="22"/>
          <w:lang w:val="sr-Cyrl-CS"/>
        </w:rPr>
        <w:t>Седница је завршена у 1</w:t>
      </w:r>
      <w:r w:rsidRPr="00AB4EBC" w:rsidR="002F1EF1">
        <w:rPr>
          <w:sz w:val="22"/>
          <w:szCs w:val="22"/>
        </w:rPr>
        <w:t>4</w:t>
      </w:r>
      <w:r w:rsidRPr="00AB4EBC" w:rsidR="002831FB">
        <w:rPr>
          <w:sz w:val="22"/>
          <w:szCs w:val="22"/>
          <w:lang w:val="sr-Cyrl-CS"/>
        </w:rPr>
        <w:t>,</w:t>
      </w:r>
      <w:r w:rsidRPr="00AB4EBC" w:rsidR="00376603">
        <w:rPr>
          <w:sz w:val="22"/>
          <w:szCs w:val="22"/>
          <w:lang w:val="sr-Cyrl-CS"/>
        </w:rPr>
        <w:t>45</w:t>
      </w:r>
      <w:r w:rsidRPr="00AB4EBC">
        <w:rPr>
          <w:sz w:val="22"/>
          <w:szCs w:val="22"/>
          <w:lang w:val="sr-Cyrl-CS"/>
        </w:rPr>
        <w:t xml:space="preserve"> часова.</w:t>
      </w:r>
    </w:p>
    <w:p w:rsidR="00037109" w:rsidRPr="00AB4EBC" w:rsidP="00037109">
      <w:pPr>
        <w:jc w:val="both"/>
        <w:rPr>
          <w:sz w:val="22"/>
          <w:szCs w:val="22"/>
          <w:lang w:val="sr-Cyrl-CS"/>
        </w:rPr>
      </w:pPr>
      <w:r w:rsidRPr="00AB4EBC">
        <w:rPr>
          <w:sz w:val="22"/>
          <w:szCs w:val="22"/>
          <w:lang w:val="sr-Cyrl-CS"/>
        </w:rPr>
        <w:t xml:space="preserve"> </w:t>
      </w:r>
    </w:p>
    <w:p w:rsidR="00037109" w:rsidRPr="00AB4EBC" w:rsidP="00037109">
      <w:pPr>
        <w:tabs>
          <w:tab w:val="left" w:pos="5805"/>
        </w:tabs>
        <w:jc w:val="both"/>
        <w:rPr>
          <w:sz w:val="22"/>
          <w:szCs w:val="22"/>
          <w:lang w:val="sr-Cyrl-CS"/>
        </w:rPr>
      </w:pPr>
    </w:p>
    <w:p w:rsidR="00037109" w:rsidRPr="00AB4EBC" w:rsidP="00037109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AB4EBC">
        <w:rPr>
          <w:sz w:val="22"/>
          <w:szCs w:val="22"/>
          <w:lang w:val="sr-Cyrl-CS"/>
        </w:rPr>
        <w:t xml:space="preserve">       СЕКРЕТАР</w:t>
      </w:r>
      <w:r w:rsidRPr="00AB4EBC">
        <w:rPr>
          <w:sz w:val="22"/>
          <w:szCs w:val="22"/>
          <w:lang w:val="sr-Cyrl-CS"/>
        </w:rPr>
        <w:tab/>
        <w:t xml:space="preserve">                     ПРЕДСЕДНИЦА </w:t>
      </w:r>
    </w:p>
    <w:p w:rsidR="00037109" w:rsidRPr="00AB4EBC" w:rsidP="00037109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AB4EBC">
        <w:rPr>
          <w:sz w:val="22"/>
          <w:szCs w:val="22"/>
          <w:lang w:val="sr-Cyrl-CS"/>
        </w:rPr>
        <w:t>____________________</w:t>
      </w:r>
      <w:r w:rsidRPr="00AB4EBC">
        <w:rPr>
          <w:sz w:val="22"/>
          <w:szCs w:val="22"/>
          <w:lang w:val="sr-Cyrl-CS"/>
        </w:rPr>
        <w:tab/>
        <w:t xml:space="preserve">             _______________________</w:t>
      </w:r>
      <w:r w:rsidRPr="00AB4EBC">
        <w:rPr>
          <w:sz w:val="22"/>
          <w:szCs w:val="22"/>
          <w:lang w:val="sr-Cyrl-CS"/>
        </w:rPr>
        <w:tab/>
      </w:r>
      <w:r w:rsidRPr="00AB4EBC">
        <w:rPr>
          <w:sz w:val="22"/>
          <w:szCs w:val="22"/>
          <w:lang w:val="sr-Cyrl-CS"/>
        </w:rPr>
        <w:tab/>
      </w:r>
    </w:p>
    <w:p w:rsidR="00BE6360" w:rsidRPr="00AB4EBC" w:rsidP="002831FB">
      <w:pPr>
        <w:tabs>
          <w:tab w:val="left" w:pos="5805"/>
        </w:tabs>
        <w:jc w:val="both"/>
        <w:rPr>
          <w:b/>
          <w:sz w:val="22"/>
          <w:szCs w:val="22"/>
        </w:rPr>
      </w:pPr>
      <w:r w:rsidRPr="00AB4EBC">
        <w:rPr>
          <w:sz w:val="22"/>
          <w:szCs w:val="22"/>
          <w:lang w:val="sr-Cyrl-CS"/>
        </w:rPr>
        <w:t xml:space="preserve"> Драгомир Петковић                                                                             </w:t>
      </w:r>
      <w:r w:rsidR="00183CB0">
        <w:rPr>
          <w:sz w:val="22"/>
          <w:szCs w:val="22"/>
        </w:rPr>
        <w:t xml:space="preserve">  </w:t>
      </w:r>
      <w:r w:rsidRPr="00AB4EBC">
        <w:rPr>
          <w:sz w:val="22"/>
          <w:szCs w:val="22"/>
          <w:lang w:val="sr-Cyrl-CS"/>
        </w:rPr>
        <w:t xml:space="preserve"> мр Александра Јерков</w:t>
      </w:r>
    </w:p>
    <w:p w:rsidR="00BE6360" w:rsidRPr="00AB4EBC" w:rsidP="00BE6360">
      <w:pPr>
        <w:spacing w:line="276" w:lineRule="auto"/>
        <w:jc w:val="both"/>
        <w:rPr>
          <w:sz w:val="22"/>
          <w:szCs w:val="22"/>
        </w:rPr>
      </w:pPr>
    </w:p>
    <w:p w:rsidR="00BE6360" w:rsidRPr="00AB4EBC" w:rsidP="00BE6360">
      <w:pPr>
        <w:spacing w:after="300" w:line="276" w:lineRule="auto"/>
        <w:jc w:val="both"/>
        <w:rPr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2C10AA"/>
    <w:multiLevelType w:val="hybridMultilevel"/>
    <w:tmpl w:val="C54C9D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360"/>
    <w:pPr>
      <w:tabs>
        <w:tab w:val="left" w:pos="1440"/>
      </w:tabs>
      <w:ind w:left="720"/>
      <w:contextualSpacing/>
      <w:jc w:val="both"/>
    </w:pPr>
    <w:rPr>
      <w:noProof/>
      <w:sz w:val="26"/>
      <w:szCs w:val="26"/>
    </w:rPr>
  </w:style>
  <w:style w:type="paragraph" w:styleId="NormalWeb">
    <w:name w:val="Normal (Web)"/>
    <w:basedOn w:val="Normal"/>
    <w:uiPriority w:val="99"/>
    <w:semiHidden/>
    <w:rsid w:val="004971B6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15D0-C4E1-4689-ABB8-CCE815CA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Dragomir Petkovic</cp:lastModifiedBy>
  <cp:revision>2</cp:revision>
  <dcterms:created xsi:type="dcterms:W3CDTF">2014-10-23T06:47:00Z</dcterms:created>
  <dcterms:modified xsi:type="dcterms:W3CDTF">2014-10-23T06:47:00Z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167739</vt:lpwstr>
  </property>
  <property fmtid="{D5CDD505-2E9C-101B-9397-08002B2CF9AE}" pid="3" name="UserID">
    <vt:lpwstr>684</vt:lpwstr>
  </property>
</Properties>
</file>